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4" w:rsidRDefault="009004C4" w:rsidP="009004C4">
      <w:pPr>
        <w:spacing w:line="277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ALAN FLATTMANN SUPLIES</w:t>
      </w:r>
    </w:p>
    <w:p w:rsidR="009004C4" w:rsidRDefault="009004C4" w:rsidP="009004C4">
      <w:pPr>
        <w:spacing w:line="277" w:lineRule="atLeast"/>
        <w:rPr>
          <w:b/>
          <w:bCs/>
          <w:sz w:val="24"/>
          <w:szCs w:val="24"/>
        </w:rPr>
      </w:pPr>
    </w:p>
    <w:p w:rsidR="009004C4" w:rsidRDefault="009004C4" w:rsidP="009004C4">
      <w:pPr>
        <w:spacing w:line="277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SOFT PASTELS</w:t>
      </w:r>
      <w:r>
        <w:rPr>
          <w:sz w:val="24"/>
          <w:szCs w:val="24"/>
        </w:rPr>
        <w:t xml:space="preserve">: </w:t>
      </w:r>
    </w:p>
    <w:p w:rsidR="009004C4" w:rsidRDefault="009004C4" w:rsidP="009004C4">
      <w:pPr>
        <w:spacing w:line="277" w:lineRule="atLeast"/>
        <w:rPr>
          <w:sz w:val="28"/>
          <w:szCs w:val="28"/>
        </w:rPr>
      </w:pPr>
      <w:r>
        <w:rPr>
          <w:sz w:val="24"/>
          <w:szCs w:val="24"/>
        </w:rPr>
        <w:t xml:space="preserve">A set of about 60-80 pastels is plenty.  Most brands are good, but my favorites are Terry Ludwig, </w:t>
      </w:r>
      <w:proofErr w:type="spellStart"/>
      <w:r>
        <w:rPr>
          <w:sz w:val="24"/>
          <w:szCs w:val="24"/>
        </w:rPr>
        <w:t>Schmincke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Sennelier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 xml:space="preserve"> and Great American Art Works Pastels.  I have two different sets of pa</w:t>
      </w:r>
    </w:p>
    <w:p w:rsidR="009004C4" w:rsidRDefault="009004C4" w:rsidP="009004C4">
      <w:pPr>
        <w:spacing w:line="272" w:lineRule="atLeas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stels</w:t>
      </w:r>
      <w:proofErr w:type="spellEnd"/>
      <w:proofErr w:type="gramEnd"/>
      <w:r>
        <w:rPr>
          <w:sz w:val="24"/>
          <w:szCs w:val="24"/>
        </w:rPr>
        <w:t xml:space="preserve"> I personally selected: Great American 91 half stick color assortment called </w:t>
      </w:r>
      <w:r>
        <w:rPr>
          <w:i/>
          <w:iCs/>
          <w:sz w:val="24"/>
          <w:szCs w:val="24"/>
        </w:rPr>
        <w:t xml:space="preserve">ALAN FLATTMANN’S MASTER PALETTE </w:t>
      </w:r>
      <w:r>
        <w:rPr>
          <w:iCs/>
          <w:sz w:val="24"/>
          <w:szCs w:val="24"/>
        </w:rPr>
        <w:t xml:space="preserve">and </w:t>
      </w:r>
      <w:proofErr w:type="spellStart"/>
      <w:r>
        <w:rPr>
          <w:iCs/>
          <w:sz w:val="24"/>
          <w:szCs w:val="24"/>
        </w:rPr>
        <w:t>Richeson’s</w:t>
      </w:r>
      <w:proofErr w:type="spellEnd"/>
      <w:r>
        <w:rPr>
          <w:iCs/>
          <w:sz w:val="24"/>
          <w:szCs w:val="24"/>
        </w:rPr>
        <w:t xml:space="preserve"> 80 stick set of </w:t>
      </w:r>
      <w:r>
        <w:rPr>
          <w:i/>
          <w:iCs/>
          <w:sz w:val="24"/>
          <w:szCs w:val="24"/>
        </w:rPr>
        <w:t xml:space="preserve">ALAN FLATTMANN’S PROFESSIONAL PASTEL SET.  </w:t>
      </w:r>
      <w:r>
        <w:rPr>
          <w:sz w:val="24"/>
          <w:szCs w:val="24"/>
        </w:rPr>
        <w:t xml:space="preserve">Both sets are </w:t>
      </w:r>
      <w:proofErr w:type="gramStart"/>
      <w:r>
        <w:rPr>
          <w:sz w:val="24"/>
          <w:szCs w:val="24"/>
        </w:rPr>
        <w:t>light weight</w:t>
      </w:r>
      <w:proofErr w:type="gramEnd"/>
      <w:r>
        <w:rPr>
          <w:sz w:val="24"/>
          <w:szCs w:val="24"/>
        </w:rPr>
        <w:t xml:space="preserve"> and ideal for painting on location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9004C4" w:rsidRDefault="009004C4" w:rsidP="009004C4">
      <w:pPr>
        <w:spacing w:line="272" w:lineRule="atLeast"/>
        <w:rPr>
          <w:sz w:val="24"/>
          <w:szCs w:val="24"/>
        </w:rPr>
      </w:pPr>
    </w:p>
    <w:p w:rsidR="009004C4" w:rsidRDefault="009004C4" w:rsidP="009004C4">
      <w:pPr>
        <w:spacing w:line="272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HARD PASTELS:</w:t>
      </w:r>
    </w:p>
    <w:p w:rsidR="009004C4" w:rsidRDefault="009004C4" w:rsidP="009004C4">
      <w:pPr>
        <w:spacing w:line="277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Black, White, Ivory, Dark Green, Dark Gray, Dark Brown &amp; Dark Blue.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(In brands such as </w:t>
      </w:r>
      <w:proofErr w:type="spellStart"/>
      <w:r>
        <w:rPr>
          <w:sz w:val="24"/>
          <w:szCs w:val="24"/>
        </w:rPr>
        <w:t>Nupastels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Cretacolor</w:t>
      </w:r>
      <w:proofErr w:type="spellEnd"/>
      <w:r>
        <w:rPr>
          <w:sz w:val="24"/>
          <w:szCs w:val="24"/>
        </w:rPr>
        <w:t>, Faber-Castell or Gallery).</w:t>
      </w:r>
      <w:proofErr w:type="gramEnd"/>
      <w:r>
        <w:rPr>
          <w:sz w:val="24"/>
          <w:szCs w:val="24"/>
        </w:rPr>
        <w:t xml:space="preserve">  These pastels are made in narrow sticks that can be sharpened to a point.</w:t>
      </w:r>
    </w:p>
    <w:p w:rsidR="009004C4" w:rsidRDefault="009004C4" w:rsidP="009004C4">
      <w:pPr>
        <w:spacing w:line="277" w:lineRule="atLeast"/>
        <w:rPr>
          <w:sz w:val="24"/>
          <w:szCs w:val="24"/>
        </w:rPr>
      </w:pPr>
    </w:p>
    <w:p w:rsidR="009004C4" w:rsidRDefault="009004C4" w:rsidP="009004C4">
      <w:pPr>
        <w:spacing w:line="267" w:lineRule="atLeas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PASTEL PENCILS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&amp; CRAYONS</w:t>
      </w:r>
    </w:p>
    <w:p w:rsidR="009004C4" w:rsidRDefault="009004C4" w:rsidP="009004C4">
      <w:pPr>
        <w:spacing w:line="267" w:lineRule="atLeast"/>
        <w:rPr>
          <w:sz w:val="24"/>
          <w:szCs w:val="24"/>
        </w:rPr>
      </w:pPr>
      <w:r>
        <w:rPr>
          <w:sz w:val="24"/>
          <w:szCs w:val="24"/>
        </w:rPr>
        <w:t xml:space="preserve">Two Sepia colored pencils such as made by Conte, </w:t>
      </w:r>
      <w:proofErr w:type="spellStart"/>
      <w:r>
        <w:rPr>
          <w:sz w:val="24"/>
          <w:szCs w:val="24"/>
        </w:rPr>
        <w:t>Cretacolor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Bruynzeel</w:t>
      </w:r>
      <w:proofErr w:type="spellEnd"/>
      <w:r>
        <w:rPr>
          <w:sz w:val="24"/>
          <w:szCs w:val="24"/>
        </w:rPr>
        <w:t>.</w:t>
      </w:r>
    </w:p>
    <w:p w:rsidR="009004C4" w:rsidRDefault="009004C4" w:rsidP="009004C4">
      <w:pPr>
        <w:spacing w:line="267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Two Conte or </w:t>
      </w:r>
      <w:proofErr w:type="spellStart"/>
      <w:r>
        <w:rPr>
          <w:sz w:val="24"/>
          <w:szCs w:val="24"/>
        </w:rPr>
        <w:t>Cretacolor</w:t>
      </w:r>
      <w:proofErr w:type="spellEnd"/>
      <w:r>
        <w:rPr>
          <w:sz w:val="24"/>
          <w:szCs w:val="24"/>
        </w:rPr>
        <w:t xml:space="preserve"> Sepia crayons.</w:t>
      </w:r>
      <w:proofErr w:type="gramEnd"/>
    </w:p>
    <w:p w:rsidR="009004C4" w:rsidRDefault="009004C4" w:rsidP="009004C4">
      <w:pPr>
        <w:spacing w:line="267" w:lineRule="atLeast"/>
        <w:rPr>
          <w:sz w:val="24"/>
          <w:szCs w:val="24"/>
        </w:rPr>
      </w:pPr>
    </w:p>
    <w:p w:rsidR="009004C4" w:rsidRDefault="009004C4" w:rsidP="009004C4">
      <w:pPr>
        <w:spacing w:line="267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CHARCOAL:</w:t>
      </w:r>
    </w:p>
    <w:p w:rsidR="009004C4" w:rsidRDefault="009004C4" w:rsidP="009004C4">
      <w:pPr>
        <w:spacing w:line="262" w:lineRule="atLeast"/>
        <w:rPr>
          <w:sz w:val="24"/>
          <w:szCs w:val="24"/>
        </w:rPr>
      </w:pPr>
      <w:r>
        <w:rPr>
          <w:sz w:val="24"/>
          <w:szCs w:val="24"/>
        </w:rPr>
        <w:t xml:space="preserve">Several sticks thin soft vine and Jumbo (1/2” thick) soft </w:t>
      </w:r>
      <w:r>
        <w:rPr>
          <w:sz w:val="24"/>
          <w:szCs w:val="24"/>
          <w:u w:val="single"/>
        </w:rPr>
        <w:t>vine</w:t>
      </w:r>
      <w:r>
        <w:rPr>
          <w:sz w:val="24"/>
          <w:szCs w:val="24"/>
        </w:rPr>
        <w:t xml:space="preserve"> (sometimes called Willow) charcoal. Make sure you get </w:t>
      </w:r>
      <w:r>
        <w:rPr>
          <w:sz w:val="24"/>
          <w:szCs w:val="24"/>
          <w:u w:val="single"/>
        </w:rPr>
        <w:t>vine charcoal</w:t>
      </w:r>
      <w:r>
        <w:rPr>
          <w:sz w:val="24"/>
          <w:szCs w:val="24"/>
        </w:rPr>
        <w:t xml:space="preserve"> and NOT compressed charcoal.</w:t>
      </w:r>
    </w:p>
    <w:p w:rsidR="009004C4" w:rsidRDefault="009004C4" w:rsidP="009004C4">
      <w:pPr>
        <w:spacing w:line="262" w:lineRule="atLeast"/>
        <w:rPr>
          <w:sz w:val="24"/>
          <w:szCs w:val="24"/>
          <w:u w:val="single"/>
        </w:rPr>
      </w:pPr>
    </w:p>
    <w:p w:rsidR="009004C4" w:rsidRDefault="009004C4" w:rsidP="009004C4">
      <w:pPr>
        <w:spacing w:line="277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PAPER: </w:t>
      </w:r>
    </w:p>
    <w:p w:rsidR="009004C4" w:rsidRDefault="009004C4" w:rsidP="009004C4">
      <w:pPr>
        <w:spacing w:line="277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Several sheets of good quality sanded pastel papers such as Pastel Premier, Wallis, UART,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 xml:space="preserve"> Premium Pastel </w:t>
      </w:r>
      <w:proofErr w:type="gramStart"/>
      <w:r>
        <w:rPr>
          <w:sz w:val="24"/>
          <w:szCs w:val="24"/>
        </w:rPr>
        <w:t>Surface  or</w:t>
      </w:r>
      <w:proofErr w:type="gramEnd"/>
      <w:r>
        <w:rPr>
          <w:sz w:val="24"/>
          <w:szCs w:val="24"/>
        </w:rPr>
        <w:t xml:space="preserve"> handmade granular (pumice) boards (I will supply a free sheet of granular board for every student to try). Select light muted colors like pale ochre’s, browns and gray.  </w:t>
      </w:r>
      <w:r>
        <w:rPr>
          <w:sz w:val="24"/>
          <w:szCs w:val="24"/>
          <w:u w:val="single"/>
        </w:rPr>
        <w:t>Paper should be cut into half or sizes about 11” x 14”, 12” x 16” or 14” x 18”.</w:t>
      </w:r>
    </w:p>
    <w:p w:rsidR="009004C4" w:rsidRDefault="009004C4" w:rsidP="009004C4">
      <w:pPr>
        <w:spacing w:line="277" w:lineRule="atLeast"/>
        <w:rPr>
          <w:sz w:val="24"/>
          <w:szCs w:val="24"/>
        </w:rPr>
      </w:pPr>
    </w:p>
    <w:p w:rsidR="009004C4" w:rsidRDefault="009004C4" w:rsidP="009004C4">
      <w:pPr>
        <w:spacing w:line="277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EASEL:</w:t>
      </w:r>
      <w:r>
        <w:rPr>
          <w:sz w:val="24"/>
          <w:szCs w:val="24"/>
        </w:rPr>
        <w:t xml:space="preserve">  Sturdy light weight portable easel.  I use a half size French Easel. </w:t>
      </w:r>
    </w:p>
    <w:p w:rsidR="009004C4" w:rsidRDefault="009004C4" w:rsidP="009004C4">
      <w:pPr>
        <w:spacing w:line="277" w:lineRule="atLeast"/>
        <w:rPr>
          <w:sz w:val="24"/>
          <w:szCs w:val="24"/>
        </w:rPr>
      </w:pPr>
    </w:p>
    <w:p w:rsidR="009004C4" w:rsidRDefault="009004C4" w:rsidP="009004C4">
      <w:pPr>
        <w:spacing w:line="277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VIEWFINDER:</w:t>
      </w:r>
    </w:p>
    <w:p w:rsidR="009004C4" w:rsidRDefault="009004C4" w:rsidP="009004C4">
      <w:pPr>
        <w:spacing w:line="277" w:lineRule="atLeast"/>
        <w:rPr>
          <w:sz w:val="24"/>
          <w:szCs w:val="24"/>
        </w:rPr>
      </w:pPr>
      <w:r>
        <w:rPr>
          <w:sz w:val="24"/>
          <w:szCs w:val="24"/>
        </w:rPr>
        <w:t>Make one by cutting a 4” x 6” hole out of a small piece of cardboard.</w:t>
      </w:r>
    </w:p>
    <w:p w:rsidR="009004C4" w:rsidRDefault="009004C4" w:rsidP="009004C4">
      <w:pPr>
        <w:spacing w:line="277" w:lineRule="atLeast"/>
        <w:rPr>
          <w:sz w:val="24"/>
          <w:szCs w:val="24"/>
        </w:rPr>
      </w:pPr>
    </w:p>
    <w:p w:rsidR="009004C4" w:rsidRDefault="009004C4" w:rsidP="009004C4">
      <w:pPr>
        <w:spacing w:line="277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MISC:</w:t>
      </w:r>
      <w:r>
        <w:rPr>
          <w:sz w:val="24"/>
          <w:szCs w:val="24"/>
        </w:rPr>
        <w:t xml:space="preserve"> </w:t>
      </w:r>
    </w:p>
    <w:p w:rsidR="009004C4" w:rsidRDefault="009004C4" w:rsidP="009004C4">
      <w:pPr>
        <w:spacing w:line="22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Gatorboard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Foamboard</w:t>
      </w:r>
      <w:proofErr w:type="spellEnd"/>
      <w:r>
        <w:rPr>
          <w:sz w:val="24"/>
          <w:szCs w:val="24"/>
        </w:rPr>
        <w:t xml:space="preserve"> Drawing Board and Cachet Portfolio (rigid portfolio with tie strings) about 14” x 18” to 17” X 22”</w:t>
      </w:r>
      <w:proofErr w:type="gramStart"/>
      <w:r>
        <w:rPr>
          <w:sz w:val="24"/>
          <w:szCs w:val="24"/>
        </w:rPr>
        <w:t>,  Bulldog</w:t>
      </w:r>
      <w:proofErr w:type="gramEnd"/>
      <w:r>
        <w:rPr>
          <w:sz w:val="24"/>
          <w:szCs w:val="24"/>
        </w:rPr>
        <w:t xml:space="preserve"> clamps and masking tape to hold paper, single edge razor blades, kneaded eraser, soft paint brush about 1” wide for blending and Viva paper towels.  </w:t>
      </w:r>
    </w:p>
    <w:p w:rsidR="009004C4" w:rsidRDefault="009004C4" w:rsidP="009004C4">
      <w:pPr>
        <w:spacing w:line="220" w:lineRule="atLeast"/>
        <w:rPr>
          <w:sz w:val="24"/>
          <w:szCs w:val="24"/>
        </w:rPr>
      </w:pPr>
    </w:p>
    <w:p w:rsidR="00A542FE" w:rsidRDefault="00A542FE"/>
    <w:sectPr w:rsidR="00A542FE" w:rsidSect="00D52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C4"/>
    <w:rsid w:val="009004C4"/>
    <w:rsid w:val="00A542FE"/>
    <w:rsid w:val="00CF7C43"/>
    <w:rsid w:val="00D52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0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C4"/>
    <w:pPr>
      <w:widowControl w:val="0"/>
      <w:overflowPunct w:val="0"/>
      <w:autoSpaceDE w:val="0"/>
      <w:autoSpaceDN w:val="0"/>
      <w:adjustRightInd w:val="0"/>
    </w:pPr>
    <w:rPr>
      <w:rFonts w:eastAsia="Times New Roman"/>
      <w:b w:val="0"/>
      <w:bCs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C4"/>
    <w:pPr>
      <w:widowControl w:val="0"/>
      <w:overflowPunct w:val="0"/>
      <w:autoSpaceDE w:val="0"/>
      <w:autoSpaceDN w:val="0"/>
      <w:adjustRightInd w:val="0"/>
    </w:pPr>
    <w:rPr>
      <w:rFonts w:eastAsia="Times New Roman"/>
      <w:b w:val="0"/>
      <w:bCs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Kuuskmae</dc:creator>
  <cp:keywords/>
  <dc:description/>
  <cp:lastModifiedBy>Suzanne Kuuskmae</cp:lastModifiedBy>
  <cp:revision>1</cp:revision>
  <dcterms:created xsi:type="dcterms:W3CDTF">2019-02-02T17:02:00Z</dcterms:created>
  <dcterms:modified xsi:type="dcterms:W3CDTF">2019-02-02T17:03:00Z</dcterms:modified>
</cp:coreProperties>
</file>